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70F" w14:textId="77777777" w:rsidR="00E21B43" w:rsidRDefault="00E21B43">
      <w:pPr>
        <w:pStyle w:val="Title"/>
      </w:pPr>
      <w:r>
        <w:t>Bill Reese Bio</w:t>
      </w:r>
    </w:p>
    <w:p w14:paraId="73ABDA8A" w14:textId="77777777" w:rsidR="00E21B43" w:rsidRDefault="00E21B43"/>
    <w:p w14:paraId="22EBD626" w14:textId="77777777" w:rsidR="00E21B43" w:rsidRDefault="00E21B43">
      <w:r>
        <w:t xml:space="preserve">Bill grew up in Silver Spring, Maryland and graduated in 1978 from The College of Wooster in Wooster, Ohio with a BA in Speech. After working in the </w:t>
      </w:r>
      <w:smartTag w:uri="urn:schemas-microsoft-com:office:smarttags" w:element="place">
        <w:smartTag w:uri="urn:schemas-microsoft-com:office:smarttags" w:element="City">
          <w:r>
            <w:t>Cleveland</w:t>
          </w:r>
        </w:smartTag>
      </w:smartTag>
      <w:r>
        <w:t xml:space="preserve"> area for four years as a high school teacher and wrestling coach, he </w:t>
      </w:r>
      <w:r w:rsidR="00F35FF7">
        <w:t>earned</w:t>
      </w:r>
      <w:r>
        <w:t xml:space="preserve"> his MBA from Virginia Tech with a concentration in Finance. Bill spent the next ten years working in the insurance and commercial banking industries before returning to school to obtain his Ph.D. in Finance from the University of Arizona.</w:t>
      </w:r>
    </w:p>
    <w:p w14:paraId="4C832694" w14:textId="77777777" w:rsidR="00E21B43" w:rsidRDefault="00E21B43"/>
    <w:p w14:paraId="15BCD387" w14:textId="017846CD" w:rsidR="00F80A66" w:rsidRDefault="00E21B43">
      <w:r>
        <w:t xml:space="preserve">Bill </w:t>
      </w:r>
      <w:r w:rsidR="00F80A66">
        <w:t>was</w:t>
      </w:r>
      <w:r>
        <w:t xml:space="preserve"> a full-time finance professor at Tulane University’s Freeman School of </w:t>
      </w:r>
      <w:r w:rsidR="00281107">
        <w:t>Business</w:t>
      </w:r>
      <w:r w:rsidR="0070086B">
        <w:t xml:space="preserve"> </w:t>
      </w:r>
      <w:r w:rsidR="00F80A66">
        <w:t>from</w:t>
      </w:r>
      <w:r w:rsidR="0070086B">
        <w:t xml:space="preserve"> August 1997</w:t>
      </w:r>
      <w:r w:rsidR="00F80A66">
        <w:t xml:space="preserve"> </w:t>
      </w:r>
      <w:proofErr w:type="gramStart"/>
      <w:r w:rsidR="00F80A66">
        <w:t>thru</w:t>
      </w:r>
      <w:proofErr w:type="gramEnd"/>
      <w:r w:rsidR="00F80A66">
        <w:t xml:space="preserve"> December 2024</w:t>
      </w:r>
      <w:r>
        <w:t xml:space="preserve">. </w:t>
      </w:r>
      <w:r w:rsidR="00F80A66">
        <w:t xml:space="preserve">During that time, he taught over 330 courses to more than 10,000 students. Though he retired from full-time work at the end of 2024, Bill continues to teach as an adjunct faculty member in Tulane’s Online MBA, Executive MBA, and International Programs. </w:t>
      </w:r>
    </w:p>
    <w:p w14:paraId="4020593B" w14:textId="77777777" w:rsidR="00F80A66" w:rsidRDefault="00F80A66"/>
    <w:p w14:paraId="5E6BCD23" w14:textId="333D4AEF" w:rsidR="00D40F01" w:rsidRDefault="00F80A66">
      <w:r>
        <w:t>Bill has</w:t>
      </w:r>
      <w:r w:rsidR="00281107">
        <w:t xml:space="preserve"> taught in each of Tulane’s programs: Undergraduate, </w:t>
      </w:r>
      <w:r w:rsidR="00EE3BD7">
        <w:t xml:space="preserve">Master of Finance, </w:t>
      </w:r>
      <w:r w:rsidR="00504116">
        <w:t xml:space="preserve">Full-time MBA, </w:t>
      </w:r>
      <w:r w:rsidR="00860CFC">
        <w:t xml:space="preserve">Global MBA, </w:t>
      </w:r>
      <w:r w:rsidR="00504116">
        <w:t xml:space="preserve">Professional MBA </w:t>
      </w:r>
      <w:r w:rsidR="00281107">
        <w:t>and Executive MBA</w:t>
      </w:r>
      <w:r w:rsidR="00E21B43">
        <w:t xml:space="preserve">. </w:t>
      </w:r>
      <w:r w:rsidR="00FF65AF">
        <w:t xml:space="preserve">Bill has taught </w:t>
      </w:r>
      <w:r w:rsidR="004118F8">
        <w:t xml:space="preserve">numerous </w:t>
      </w:r>
      <w:r w:rsidR="00FF65AF">
        <w:t xml:space="preserve">finance </w:t>
      </w:r>
      <w:r w:rsidR="004118F8">
        <w:t>courses for Tulane</w:t>
      </w:r>
      <w:r w:rsidR="00FF65AF">
        <w:t xml:space="preserve"> in Asia and South America as well as in the U.S. </w:t>
      </w:r>
      <w:r w:rsidR="00D869EA">
        <w:t>From</w:t>
      </w:r>
      <w:r w:rsidR="003F3759">
        <w:t xml:space="preserve"> 2001</w:t>
      </w:r>
      <w:r w:rsidR="00D869EA">
        <w:t>-2010</w:t>
      </w:r>
      <w:r w:rsidR="00FF65AF">
        <w:t>, he worked for the National Footbal</w:t>
      </w:r>
      <w:r w:rsidR="00701ACA">
        <w:t>l League as a personal finance</w:t>
      </w:r>
      <w:r w:rsidR="00FF65AF">
        <w:t xml:space="preserve"> instru</w:t>
      </w:r>
      <w:r w:rsidR="00030287">
        <w:t>ctor for the New Orleans Saints, and in 2013 he served in the same capacity for the New Orleans Pelicans.</w:t>
      </w:r>
      <w:r w:rsidR="00FF65AF">
        <w:t xml:space="preserve"> </w:t>
      </w:r>
      <w:r w:rsidR="00E21B43">
        <w:t xml:space="preserve">He has </w:t>
      </w:r>
      <w:r w:rsidR="00B634DF">
        <w:t xml:space="preserve">received the EMBA Outstanding Teacher of the Year award, has </w:t>
      </w:r>
      <w:r w:rsidR="00281107">
        <w:t xml:space="preserve">been </w:t>
      </w:r>
      <w:r w:rsidR="00E21B43">
        <w:t xml:space="preserve">named to the MBA Teacher Honor Roll </w:t>
      </w:r>
      <w:r w:rsidR="00135AD8">
        <w:t>four</w:t>
      </w:r>
      <w:r w:rsidR="00950F12">
        <w:t xml:space="preserve"> times</w:t>
      </w:r>
      <w:r w:rsidR="00E465C7">
        <w:t xml:space="preserve">, </w:t>
      </w:r>
      <w:r w:rsidR="0083003B">
        <w:t>has</w:t>
      </w:r>
      <w:r w:rsidR="00B634DF">
        <w:t xml:space="preserve"> received</w:t>
      </w:r>
      <w:r w:rsidR="0083003B">
        <w:t xml:space="preserve"> </w:t>
      </w:r>
      <w:r w:rsidR="00860CFC">
        <w:t xml:space="preserve">the </w:t>
      </w:r>
      <w:r w:rsidR="0083003B">
        <w:t xml:space="preserve">EMBA Teaching Excellence award </w:t>
      </w:r>
      <w:r w:rsidR="00860CFC">
        <w:t>five</w:t>
      </w:r>
      <w:r w:rsidR="003F3759">
        <w:t xml:space="preserve"> times</w:t>
      </w:r>
      <w:r w:rsidR="0070086B">
        <w:t xml:space="preserve">, </w:t>
      </w:r>
      <w:r w:rsidR="00B634DF">
        <w:t xml:space="preserve">the PMBA Teaching Excellence </w:t>
      </w:r>
      <w:r w:rsidR="00E465C7">
        <w:t xml:space="preserve">award </w:t>
      </w:r>
      <w:r w:rsidR="00860CFC">
        <w:t>twice</w:t>
      </w:r>
      <w:r w:rsidR="0070086B">
        <w:t>, and the Tulane Graduate Business Students voted to give him the Howard Wissner Award for Teaching Excellenc</w:t>
      </w:r>
      <w:r w:rsidR="00564B50">
        <w:t xml:space="preserve">e </w:t>
      </w:r>
      <w:r>
        <w:t>twice</w:t>
      </w:r>
      <w:r w:rsidR="0083003B">
        <w:t>.</w:t>
      </w:r>
      <w:r w:rsidR="00950F12">
        <w:t xml:space="preserve"> </w:t>
      </w:r>
      <w:r w:rsidR="0083003B">
        <w:t>He</w:t>
      </w:r>
      <w:r w:rsidR="00E21B43">
        <w:t xml:space="preserve"> has had his research published in </w:t>
      </w:r>
      <w:r w:rsidR="00E21B43" w:rsidRPr="00FF65AF">
        <w:rPr>
          <w:i/>
        </w:rPr>
        <w:t>The Journal of Finance</w:t>
      </w:r>
      <w:r w:rsidR="00FA0229">
        <w:t>,</w:t>
      </w:r>
      <w:r w:rsidR="00281107">
        <w:t xml:space="preserve"> </w:t>
      </w:r>
      <w:r w:rsidR="00281107" w:rsidRPr="00FF65AF">
        <w:rPr>
          <w:i/>
        </w:rPr>
        <w:t>The Journal of Financial Economics</w:t>
      </w:r>
      <w:r w:rsidR="00FA0229">
        <w:rPr>
          <w:i/>
        </w:rPr>
        <w:t xml:space="preserve">, The Journal of Financial Education, </w:t>
      </w:r>
      <w:r w:rsidR="00567F50">
        <w:rPr>
          <w:i/>
        </w:rPr>
        <w:t xml:space="preserve">Advances in Financial Education, </w:t>
      </w:r>
      <w:r w:rsidR="00CD3B7C">
        <w:rPr>
          <w:i/>
        </w:rPr>
        <w:t>The Journal of Economic Education</w:t>
      </w:r>
      <w:r w:rsidR="0076151A">
        <w:rPr>
          <w:i/>
        </w:rPr>
        <w:t>, The Academy of Economics and Finance Journal</w:t>
      </w:r>
      <w:r w:rsidR="00CD3B7C">
        <w:rPr>
          <w:i/>
        </w:rPr>
        <w:t xml:space="preserve"> </w:t>
      </w:r>
      <w:r w:rsidR="00FA0229">
        <w:rPr>
          <w:i/>
        </w:rPr>
        <w:t>and The J</w:t>
      </w:r>
      <w:r w:rsidR="009E6DD8">
        <w:rPr>
          <w:i/>
        </w:rPr>
        <w:t>ournal of Economics and Finance</w:t>
      </w:r>
      <w:r w:rsidR="00FA0229">
        <w:rPr>
          <w:i/>
        </w:rPr>
        <w:t xml:space="preserve"> Education</w:t>
      </w:r>
      <w:r w:rsidR="00E21B43">
        <w:t xml:space="preserve">. </w:t>
      </w:r>
      <w:r w:rsidR="005C29C5">
        <w:t>He has received the All-</w:t>
      </w:r>
      <w:r w:rsidR="0072061D">
        <w:t xml:space="preserve">Star Paper Award from </w:t>
      </w:r>
      <w:r w:rsidR="0072061D" w:rsidRPr="0072061D">
        <w:rPr>
          <w:i/>
        </w:rPr>
        <w:t>The Journal of Financial Economics</w:t>
      </w:r>
      <w:r w:rsidR="00567F50">
        <w:t xml:space="preserve"> and received the Best Pedagogy Paper award </w:t>
      </w:r>
      <w:r>
        <w:t>from the</w:t>
      </w:r>
      <w:r w:rsidR="00567F50">
        <w:t xml:space="preserve"> Financial Education Association.</w:t>
      </w:r>
    </w:p>
    <w:p w14:paraId="68A99B98" w14:textId="77777777" w:rsidR="00D40F01" w:rsidRDefault="00D40F01"/>
    <w:p w14:paraId="4DC2F4ED" w14:textId="4F628735" w:rsidR="00E21B43" w:rsidRDefault="00F80A66">
      <w:r>
        <w:t xml:space="preserve">After retiring from full-time work, </w:t>
      </w:r>
      <w:r w:rsidR="00E21B43">
        <w:t xml:space="preserve">Bill </w:t>
      </w:r>
      <w:r>
        <w:t xml:space="preserve">and his wife moved to Denton, Texas to be closer to their two daughters and three granddaughters. </w:t>
      </w:r>
      <w:r w:rsidR="00D40F01">
        <w:t>During his free time, Bill keeps involved with his church</w:t>
      </w:r>
      <w:r>
        <w:t xml:space="preserve">, serves on the finance committee of his </w:t>
      </w:r>
      <w:r w:rsidR="00454DC1">
        <w:t>h</w:t>
      </w:r>
      <w:r>
        <w:t xml:space="preserve">omeowner’s </w:t>
      </w:r>
      <w:r w:rsidR="00454DC1">
        <w:t>a</w:t>
      </w:r>
      <w:r>
        <w:t>ssociation, works out, and plays softball</w:t>
      </w:r>
      <w:r w:rsidR="00D40F01">
        <w:t xml:space="preserve">. He </w:t>
      </w:r>
      <w:r w:rsidR="00415AFC">
        <w:t>has been an avid runner since 1990 and a triathlete since 20</w:t>
      </w:r>
      <w:r w:rsidR="005C29C5">
        <w:t xml:space="preserve">09. </w:t>
      </w:r>
    </w:p>
    <w:p w14:paraId="4B3B18B7" w14:textId="77777777" w:rsidR="00334307" w:rsidRDefault="00334307"/>
    <w:p w14:paraId="352FFE8C" w14:textId="77777777" w:rsidR="00334307" w:rsidRDefault="00334307">
      <w:r>
        <w:t>If you would like to learn more about Bill’s family, hi</w:t>
      </w:r>
      <w:r w:rsidR="002C29CE">
        <w:t xml:space="preserve">s hobbies, and his faith, go to </w:t>
      </w:r>
      <w:hyperlink r:id="rId4" w:history="1">
        <w:r w:rsidR="005D7C98" w:rsidRPr="002673CB">
          <w:rPr>
            <w:rStyle w:val="Hyperlink"/>
          </w:rPr>
          <w:t>https://breesefamilyhobbies.tulane.edu/</w:t>
        </w:r>
      </w:hyperlink>
      <w:r w:rsidR="005D7C98">
        <w:t xml:space="preserve"> </w:t>
      </w:r>
    </w:p>
    <w:p w14:paraId="0D450114" w14:textId="77777777" w:rsidR="002C29CE" w:rsidRDefault="002C29CE"/>
    <w:p w14:paraId="2B4702EE" w14:textId="77777777" w:rsidR="00334307" w:rsidRDefault="00334307"/>
    <w:p w14:paraId="5E4833CF" w14:textId="77777777" w:rsidR="00334307" w:rsidRDefault="00334307">
      <w:r>
        <w:t xml:space="preserve"> </w:t>
      </w:r>
    </w:p>
    <w:sectPr w:rsidR="0033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07"/>
    <w:rsid w:val="00030287"/>
    <w:rsid w:val="00135AD8"/>
    <w:rsid w:val="001636FF"/>
    <w:rsid w:val="00227D58"/>
    <w:rsid w:val="00281107"/>
    <w:rsid w:val="0028478F"/>
    <w:rsid w:val="002C29CE"/>
    <w:rsid w:val="00334307"/>
    <w:rsid w:val="003878DE"/>
    <w:rsid w:val="003C2A74"/>
    <w:rsid w:val="003F3759"/>
    <w:rsid w:val="004118F8"/>
    <w:rsid w:val="00413AA7"/>
    <w:rsid w:val="00415AFC"/>
    <w:rsid w:val="00454DC1"/>
    <w:rsid w:val="0049116B"/>
    <w:rsid w:val="004A3B2E"/>
    <w:rsid w:val="004A56CB"/>
    <w:rsid w:val="004B3BE9"/>
    <w:rsid w:val="004D3F22"/>
    <w:rsid w:val="00504116"/>
    <w:rsid w:val="00523249"/>
    <w:rsid w:val="00552DD9"/>
    <w:rsid w:val="00564B50"/>
    <w:rsid w:val="00567F50"/>
    <w:rsid w:val="005C29C5"/>
    <w:rsid w:val="005D557F"/>
    <w:rsid w:val="005D7C98"/>
    <w:rsid w:val="006D5840"/>
    <w:rsid w:val="0070086B"/>
    <w:rsid w:val="00701ACA"/>
    <w:rsid w:val="00714F65"/>
    <w:rsid w:val="0072061D"/>
    <w:rsid w:val="00753EEA"/>
    <w:rsid w:val="0076151A"/>
    <w:rsid w:val="0077170A"/>
    <w:rsid w:val="0079127F"/>
    <w:rsid w:val="007C4C91"/>
    <w:rsid w:val="0083003B"/>
    <w:rsid w:val="00860CFC"/>
    <w:rsid w:val="0092137D"/>
    <w:rsid w:val="00950F12"/>
    <w:rsid w:val="009E407D"/>
    <w:rsid w:val="009E6DD8"/>
    <w:rsid w:val="00A55C4F"/>
    <w:rsid w:val="00AD3638"/>
    <w:rsid w:val="00B634DF"/>
    <w:rsid w:val="00B64FAA"/>
    <w:rsid w:val="00C31363"/>
    <w:rsid w:val="00CD3B7C"/>
    <w:rsid w:val="00D40F01"/>
    <w:rsid w:val="00D84F59"/>
    <w:rsid w:val="00D869EA"/>
    <w:rsid w:val="00E21B43"/>
    <w:rsid w:val="00E465C7"/>
    <w:rsid w:val="00EE3BD7"/>
    <w:rsid w:val="00F35FF7"/>
    <w:rsid w:val="00F80A66"/>
    <w:rsid w:val="00FA0229"/>
    <w:rsid w:val="00FE6735"/>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5FDBEB7"/>
  <w15:docId w15:val="{03E1520D-991F-4D7A-92BD-085AD33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sid w:val="003C2A74"/>
    <w:rPr>
      <w:color w:val="0000FF"/>
      <w:u w:val="single"/>
    </w:rPr>
  </w:style>
  <w:style w:type="paragraph" w:styleId="BalloonText">
    <w:name w:val="Balloon Text"/>
    <w:basedOn w:val="Normal"/>
    <w:link w:val="BalloonTextChar"/>
    <w:rsid w:val="005C29C5"/>
    <w:rPr>
      <w:rFonts w:ascii="Tahoma" w:hAnsi="Tahoma" w:cs="Tahoma"/>
      <w:sz w:val="16"/>
      <w:szCs w:val="16"/>
    </w:rPr>
  </w:style>
  <w:style w:type="character" w:customStyle="1" w:styleId="BalloonTextChar">
    <w:name w:val="Balloon Text Char"/>
    <w:link w:val="BalloonText"/>
    <w:rsid w:val="005C29C5"/>
    <w:rPr>
      <w:rFonts w:ascii="Tahoma" w:hAnsi="Tahoma" w:cs="Tahoma"/>
      <w:sz w:val="16"/>
      <w:szCs w:val="16"/>
    </w:rPr>
  </w:style>
  <w:style w:type="character" w:styleId="FollowedHyperlink">
    <w:name w:val="FollowedHyperlink"/>
    <w:basedOn w:val="DefaultParagraphFont"/>
    <w:semiHidden/>
    <w:unhideWhenUsed/>
    <w:rsid w:val="002C2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eesefamilyhobbies.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Bill Reese Bio</vt:lpstr>
    </vt:vector>
  </TitlesOfParts>
  <Company>tulane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Reese Bio</dc:title>
  <dc:creator>William A. Reese, Jr.</dc:creator>
  <cp:lastModifiedBy>Reese, William A</cp:lastModifiedBy>
  <cp:revision>3</cp:revision>
  <cp:lastPrinted>2016-04-21T22:12:00Z</cp:lastPrinted>
  <dcterms:created xsi:type="dcterms:W3CDTF">2025-05-27T17:02:00Z</dcterms:created>
  <dcterms:modified xsi:type="dcterms:W3CDTF">2025-05-27T17:12:00Z</dcterms:modified>
</cp:coreProperties>
</file>